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78EB7" w14:textId="22039508" w:rsidR="005631D0" w:rsidRDefault="005631D0" w:rsidP="005631D0">
      <w:pPr>
        <w:spacing w:after="0" w:line="240" w:lineRule="auto"/>
      </w:pPr>
      <w:r w:rsidRPr="005631D0">
        <w:t>Scrum employs an iterative, incremental approach to optimize predictability and control risk.</w:t>
      </w:r>
      <w:r>
        <w:rPr>
          <w:rStyle w:val="FootnoteReference"/>
        </w:rPr>
        <w:footnoteReference w:id="1"/>
      </w:r>
    </w:p>
    <w:p w14:paraId="3B24D67E" w14:textId="77777777" w:rsidR="005631D0" w:rsidRDefault="005631D0" w:rsidP="005631D0">
      <w:pPr>
        <w:spacing w:after="0" w:line="240" w:lineRule="auto"/>
      </w:pPr>
    </w:p>
    <w:p w14:paraId="562FCEC6" w14:textId="2870CF06" w:rsidR="005631D0" w:rsidRPr="005631D0" w:rsidRDefault="005631D0" w:rsidP="005631D0">
      <w:pPr>
        <w:spacing w:after="0" w:line="240" w:lineRule="auto"/>
      </w:pPr>
      <w:r>
        <w:t>Scrum Teams deliver products iteratively and incrementally, maximizing opportunities for feedback. Incremental deliveries of “Done” product ensure a potentially useful version of working product is always available.</w:t>
      </w:r>
      <w:r>
        <w:rPr>
          <w:rStyle w:val="FootnoteReference"/>
        </w:rPr>
        <w:footnoteReference w:id="2"/>
      </w:r>
    </w:p>
    <w:p w14:paraId="42EEBCDB" w14:textId="77777777" w:rsidR="005631D0" w:rsidRDefault="005631D0" w:rsidP="00352F97">
      <w:pPr>
        <w:spacing w:after="0" w:line="240" w:lineRule="auto"/>
        <w:rPr>
          <w:b/>
        </w:rPr>
      </w:pPr>
    </w:p>
    <w:p w14:paraId="7FEE1C4B" w14:textId="6BC96692" w:rsidR="00352F97" w:rsidRPr="00352F97" w:rsidRDefault="005631D0" w:rsidP="00352F97">
      <w:pPr>
        <w:spacing w:after="0" w:line="240" w:lineRule="auto"/>
        <w:rPr>
          <w:b/>
        </w:rPr>
      </w:pPr>
      <w:r>
        <w:rPr>
          <w:b/>
        </w:rPr>
        <w:t xml:space="preserve">Product </w:t>
      </w:r>
      <w:r w:rsidR="00352F97" w:rsidRPr="00352F97">
        <w:rPr>
          <w:b/>
        </w:rPr>
        <w:t>Increment</w:t>
      </w:r>
    </w:p>
    <w:p w14:paraId="38C435BE" w14:textId="0B45AB5E" w:rsidR="00AA62F9" w:rsidRDefault="00352F97" w:rsidP="00352F97">
      <w:pPr>
        <w:spacing w:after="0" w:line="240" w:lineRule="auto"/>
        <w:ind w:firstLine="720"/>
      </w:pPr>
      <w:r>
        <w:t>The Increment is the sum of all the Product Backlog items completed during a Sprint and the value of the increments of all previous Sprints. At the end of a Sprint, the new Increment must be “Done,” which means it must be in useable condition and meet the Scrum Team’s definition of “Done.” It must be in useable condition regardless of whether the Product Owner decides to actually release it.</w:t>
      </w:r>
      <w:r w:rsidR="00FC5C06">
        <w:rPr>
          <w:rStyle w:val="FootnoteReference"/>
        </w:rPr>
        <w:footnoteReference w:id="3"/>
      </w:r>
    </w:p>
    <w:p w14:paraId="27205A7D" w14:textId="77777777" w:rsidR="00FC5C06" w:rsidRDefault="00FC5C06" w:rsidP="00FC5C06">
      <w:pPr>
        <w:spacing w:after="0" w:line="240" w:lineRule="auto"/>
      </w:pPr>
    </w:p>
    <w:p w14:paraId="1F3C2BE7" w14:textId="0FF645D8" w:rsidR="00FC5C06" w:rsidRPr="00FC5C06" w:rsidRDefault="00FC5C06" w:rsidP="00FC5C06">
      <w:pPr>
        <w:spacing w:after="0" w:line="240" w:lineRule="auto"/>
        <w:rPr>
          <w:b/>
        </w:rPr>
      </w:pPr>
      <w:r w:rsidRPr="00FC5C06">
        <w:rPr>
          <w:b/>
        </w:rPr>
        <w:t>Value Driven Development</w:t>
      </w:r>
    </w:p>
    <w:p w14:paraId="75E22843" w14:textId="5191D16E" w:rsidR="00FC5C06" w:rsidRDefault="00FC5C06" w:rsidP="00352F97">
      <w:pPr>
        <w:spacing w:after="0" w:line="240" w:lineRule="auto"/>
        <w:ind w:firstLine="720"/>
      </w:pPr>
      <w:r>
        <w:t>One anchor of agile development is incremental development.  Many people, even understanding the idea of incremental development, can’t see how to break work into small, value-centered work items, and track their progress. It is easy to lose sight of the cost of rework in incremental-iterative development.</w:t>
      </w:r>
      <w:r>
        <w:rPr>
          <w:rStyle w:val="FootnoteReference"/>
        </w:rPr>
        <w:footnoteReference w:id="4"/>
      </w:r>
    </w:p>
    <w:p w14:paraId="24B2472C" w14:textId="77777777" w:rsidR="00352F97" w:rsidRDefault="00352F97" w:rsidP="00352F97">
      <w:pPr>
        <w:spacing w:after="0" w:line="240" w:lineRule="auto"/>
        <w:ind w:firstLine="720"/>
      </w:pPr>
      <w:r>
        <w:tab/>
      </w:r>
    </w:p>
    <w:p w14:paraId="35A1BECC" w14:textId="0D908B5B" w:rsidR="00352F97" w:rsidRPr="00352F97" w:rsidRDefault="00352F97" w:rsidP="00352F97">
      <w:pPr>
        <w:spacing w:after="0" w:line="240" w:lineRule="auto"/>
        <w:rPr>
          <w:b/>
        </w:rPr>
      </w:pPr>
      <w:r w:rsidRPr="00352F97">
        <w:rPr>
          <w:b/>
        </w:rPr>
        <w:t>Assessment: Product Increment</w:t>
      </w:r>
      <w:r>
        <w:rPr>
          <w:b/>
        </w:rPr>
        <w:br/>
      </w:r>
    </w:p>
    <w:p w14:paraId="5907BAE0" w14:textId="17F6AFD6" w:rsidR="00352F97" w:rsidRDefault="00352F97" w:rsidP="00352F97">
      <w:pPr>
        <w:pStyle w:val="ListParagraph"/>
        <w:numPr>
          <w:ilvl w:val="0"/>
          <w:numId w:val="16"/>
        </w:numPr>
        <w:spacing w:after="0" w:line="240" w:lineRule="auto"/>
      </w:pPr>
      <w:r w:rsidRPr="00352F97">
        <w:t>Definition of Product Increment:</w:t>
      </w:r>
      <w:r>
        <w:t xml:space="preserve">  Describe that,</w:t>
      </w:r>
      <w:r>
        <w:tab/>
        <w:t>at the end of each Sprint, the Product Owner should have the opportunity to</w:t>
      </w:r>
      <w:r>
        <w:tab/>
        <w:t>realize value from the investment put in</w:t>
      </w:r>
      <w:r>
        <w:tab/>
        <w:t>to date</w:t>
      </w:r>
      <w:r>
        <w:tab/>
        <w:t>as an increment of functionality perceivable to the final user of the Product. (i.e., they could begin the deployment process for the work that has been</w:t>
      </w:r>
      <w:r>
        <w:tab/>
        <w:t>done this Sprint, if they</w:t>
      </w:r>
      <w:r>
        <w:tab/>
        <w:t>choose).</w:t>
      </w:r>
      <w:r w:rsidR="00FC5C06">
        <w:rPr>
          <w:rStyle w:val="FootnoteReference"/>
        </w:rPr>
        <w:footnoteReference w:id="5"/>
      </w:r>
      <w:r>
        <w:br/>
      </w:r>
    </w:p>
    <w:p w14:paraId="7D3EE81D" w14:textId="61406D45" w:rsidR="00352F97" w:rsidRDefault="00352F97" w:rsidP="00352F97">
      <w:pPr>
        <w:pStyle w:val="ListParagraph"/>
        <w:numPr>
          <w:ilvl w:val="0"/>
          <w:numId w:val="16"/>
        </w:numPr>
        <w:spacing w:after="0" w:line="240" w:lineRule="auto"/>
      </w:pPr>
      <w:r>
        <w:t>Understand that Scrum</w:t>
      </w:r>
      <w:r>
        <w:tab/>
        <w:t>leverages iterative-incremental</w:t>
      </w:r>
      <w:r>
        <w:tab/>
        <w:t>software development principles. The software system is usually implemented</w:t>
      </w:r>
      <w:r>
        <w:tab/>
        <w:t xml:space="preserve"> in form</w:t>
      </w:r>
      <w:r>
        <w:tab/>
        <w:t xml:space="preserve"> of vertical slices. Each increment extends the previous ones. Each slice should</w:t>
      </w:r>
      <w:r>
        <w:tab/>
        <w:t xml:space="preserve"> provide value to a user</w:t>
      </w:r>
      <w:r>
        <w:tab/>
        <w:t>or customer.</w:t>
      </w:r>
      <w:r w:rsidR="00FC5C06">
        <w:rPr>
          <w:rStyle w:val="FootnoteReference"/>
        </w:rPr>
        <w:footnoteReference w:id="6"/>
      </w:r>
    </w:p>
    <w:p w14:paraId="6C5D2714" w14:textId="77777777" w:rsidR="00FC5C06" w:rsidRDefault="00FC5C06" w:rsidP="00FC5C06">
      <w:pPr>
        <w:pStyle w:val="ListParagraph"/>
        <w:spacing w:after="0" w:line="240" w:lineRule="auto"/>
      </w:pPr>
    </w:p>
    <w:p w14:paraId="0E44AFAF" w14:textId="262431A6" w:rsidR="005631D0" w:rsidRDefault="00FC5C06" w:rsidP="005631D0">
      <w:pPr>
        <w:pStyle w:val="ListParagraph"/>
        <w:numPr>
          <w:ilvl w:val="0"/>
          <w:numId w:val="16"/>
        </w:numPr>
        <w:spacing w:after="0" w:line="240" w:lineRule="auto"/>
      </w:pPr>
      <w:r>
        <w:t>Incremental development &amp; staged delivery</w:t>
      </w:r>
      <w:r w:rsidR="005631D0">
        <w:rPr>
          <w:rStyle w:val="FootnoteReference"/>
        </w:rPr>
        <w:footnoteReference w:id="7"/>
      </w:r>
      <w:r>
        <w:t>:</w:t>
      </w:r>
      <w:r w:rsidR="005631D0">
        <w:t xml:space="preserve"> </w:t>
      </w:r>
    </w:p>
    <w:p w14:paraId="5025B44B" w14:textId="74ACD995" w:rsidR="00FC5C06" w:rsidRDefault="005631D0" w:rsidP="005631D0">
      <w:pPr>
        <w:pStyle w:val="ListParagraph"/>
        <w:numPr>
          <w:ilvl w:val="1"/>
          <w:numId w:val="16"/>
        </w:numPr>
        <w:spacing w:after="0" w:line="240" w:lineRule="auto"/>
      </w:pPr>
      <w:r>
        <w:t>W</w:t>
      </w:r>
      <w:r w:rsidR="00FC5C06">
        <w:t>hat they are, their value, the difference to effort-based development.</w:t>
      </w:r>
    </w:p>
    <w:p w14:paraId="50CC42F4" w14:textId="77777777" w:rsidR="005631D0" w:rsidRDefault="00FC5C06" w:rsidP="005631D0">
      <w:pPr>
        <w:pStyle w:val="ListParagraph"/>
        <w:numPr>
          <w:ilvl w:val="1"/>
          <w:numId w:val="16"/>
        </w:numPr>
        <w:spacing w:after="0" w:line="240" w:lineRule="auto"/>
      </w:pPr>
      <w:r>
        <w:t>Understand the basics and value of incremental development, how it differs from effort- or task-based management.</w:t>
      </w:r>
    </w:p>
    <w:p w14:paraId="22FF5FF9" w14:textId="56DCB83E" w:rsidR="00FC5C06" w:rsidRDefault="00FC5C06" w:rsidP="005631D0">
      <w:pPr>
        <w:pStyle w:val="ListParagraph"/>
        <w:numPr>
          <w:ilvl w:val="1"/>
          <w:numId w:val="16"/>
        </w:numPr>
        <w:spacing w:after="0" w:line="240" w:lineRule="auto"/>
      </w:pPr>
      <w:r>
        <w:t>Understand</w:t>
      </w:r>
      <w:r w:rsidR="005631D0">
        <w:t xml:space="preserve"> and develop  t</w:t>
      </w:r>
      <w:r>
        <w:t>echnique</w:t>
      </w:r>
      <w:r w:rsidR="005631D0">
        <w:t>s</w:t>
      </w:r>
      <w:r>
        <w:t xml:space="preserve"> for breaking </w:t>
      </w:r>
      <w:r w:rsidR="005631D0">
        <w:t>problems and a</w:t>
      </w:r>
      <w:r>
        <w:t>ssignments into small val</w:t>
      </w:r>
      <w:r w:rsidR="005631D0">
        <w:t>ue-based pieces &amp; tracking their progress</w:t>
      </w:r>
    </w:p>
    <w:p w14:paraId="4B7E5C44" w14:textId="670A9CB6" w:rsidR="00FC5C06" w:rsidRDefault="00FC5C06" w:rsidP="00FC5C06">
      <w:pPr>
        <w:pStyle w:val="ListParagraph"/>
        <w:numPr>
          <w:ilvl w:val="0"/>
          <w:numId w:val="16"/>
        </w:numPr>
        <w:spacing w:after="0" w:line="240" w:lineRule="auto"/>
      </w:pPr>
      <w:r>
        <w:t>Importance of retaining design quality when doing incremental/iterative</w:t>
      </w:r>
      <w:r w:rsidR="005631D0">
        <w:rPr>
          <w:rStyle w:val="FootnoteReference"/>
        </w:rPr>
        <w:footnoteReference w:id="8"/>
      </w:r>
    </w:p>
    <w:p w14:paraId="22784224" w14:textId="74714F8E" w:rsidR="00FC5C06" w:rsidRDefault="005631D0" w:rsidP="005631D0">
      <w:pPr>
        <w:pStyle w:val="ListParagraph"/>
        <w:numPr>
          <w:ilvl w:val="1"/>
          <w:numId w:val="16"/>
        </w:numPr>
        <w:spacing w:after="0" w:line="240" w:lineRule="auto"/>
      </w:pPr>
      <w:r>
        <w:t>Understand</w:t>
      </w:r>
      <w:r w:rsidR="00FC5C06">
        <w:t xml:space="preserve"> why agile developers need to</w:t>
      </w:r>
      <w:r>
        <w:t xml:space="preserve"> </w:t>
      </w:r>
      <w:r w:rsidR="00FC5C06">
        <w:t>keep an eye on design quality even while–or especially when–working</w:t>
      </w:r>
      <w:r>
        <w:t xml:space="preserve"> </w:t>
      </w:r>
      <w:r w:rsidR="00FC5C06">
        <w:t>incrementally and iteratively</w:t>
      </w:r>
    </w:p>
    <w:p w14:paraId="774D54F1" w14:textId="77777777" w:rsidR="00352F97" w:rsidRPr="00352F97" w:rsidRDefault="00352F97" w:rsidP="00352F97">
      <w:pPr>
        <w:spacing w:after="0" w:line="240" w:lineRule="auto"/>
      </w:pPr>
    </w:p>
    <w:sectPr w:rsidR="00352F97" w:rsidRPr="00352F9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29EB3" w14:textId="77777777" w:rsidR="009F210B" w:rsidRDefault="009F210B" w:rsidP="00D32ADA">
      <w:pPr>
        <w:spacing w:after="0" w:line="240" w:lineRule="auto"/>
      </w:pPr>
      <w:r>
        <w:separator/>
      </w:r>
    </w:p>
  </w:endnote>
  <w:endnote w:type="continuationSeparator" w:id="0">
    <w:p w14:paraId="0F578FA8" w14:textId="77777777" w:rsidR="009F210B" w:rsidRDefault="009F210B" w:rsidP="00D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5D1A3" w14:textId="4688FD5C" w:rsidR="00686EC7" w:rsidRDefault="00686EC7">
    <w:pPr>
      <w:pStyle w:val="Footer"/>
    </w:pPr>
    <w:r>
      <w:rPr>
        <w:noProof/>
      </w:rPr>
      <w:drawing>
        <wp:anchor distT="0" distB="0" distL="114300" distR="114300" simplePos="0" relativeHeight="251658240" behindDoc="0" locked="0" layoutInCell="1" allowOverlap="1" wp14:anchorId="55925B32" wp14:editId="18948C65">
          <wp:simplePos x="0" y="0"/>
          <wp:positionH relativeFrom="column">
            <wp:posOffset>4678060</wp:posOffset>
          </wp:positionH>
          <wp:positionV relativeFrom="paragraph">
            <wp:posOffset>-477328</wp:posOffset>
          </wp:positionV>
          <wp:extent cx="1266525" cy="9688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266525" cy="968892"/>
                  </a:xfrm>
                  <a:prstGeom prst="rect">
                    <a:avLst/>
                  </a:prstGeom>
                </pic:spPr>
              </pic:pic>
            </a:graphicData>
          </a:graphic>
          <wp14:sizeRelH relativeFrom="page">
            <wp14:pctWidth>0</wp14:pctWidth>
          </wp14:sizeRelH>
          <wp14:sizeRelV relativeFrom="page">
            <wp14:pctHeight>0</wp14:pctHeight>
          </wp14:sizeRelV>
        </wp:anchor>
      </w:drawing>
    </w:r>
    <w:r>
      <w:t xml:space="preserve">© Suzanne Ward, </w:t>
    </w:r>
    <w:r w:rsidRPr="00686EC7">
      <w:rPr>
        <w:i/>
      </w:rPr>
      <w:t>Scrumality</w:t>
    </w:r>
    <w:r>
      <w:t>, 2017</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A3CC" w14:textId="77777777" w:rsidR="009F210B" w:rsidRDefault="009F210B" w:rsidP="00D32ADA">
      <w:pPr>
        <w:spacing w:after="0" w:line="240" w:lineRule="auto"/>
      </w:pPr>
      <w:r>
        <w:separator/>
      </w:r>
    </w:p>
  </w:footnote>
  <w:footnote w:type="continuationSeparator" w:id="0">
    <w:p w14:paraId="05355848" w14:textId="77777777" w:rsidR="009F210B" w:rsidRDefault="009F210B" w:rsidP="00D32ADA">
      <w:pPr>
        <w:spacing w:after="0" w:line="240" w:lineRule="auto"/>
      </w:pPr>
      <w:r>
        <w:continuationSeparator/>
      </w:r>
    </w:p>
  </w:footnote>
  <w:footnote w:id="1">
    <w:p w14:paraId="7E7909C7" w14:textId="00DB19D7" w:rsidR="005631D0" w:rsidRDefault="005631D0">
      <w:pPr>
        <w:pStyle w:val="FootnoteText"/>
      </w:pPr>
      <w:r>
        <w:rPr>
          <w:rStyle w:val="FootnoteReference"/>
        </w:rPr>
        <w:footnoteRef/>
      </w:r>
      <w:r w:rsidR="00686EC7">
        <w:t xml:space="preserve"> Scrum Guide July 2016</w:t>
      </w:r>
      <w:r>
        <w:t xml:space="preserve">, </w:t>
      </w:r>
      <w:hyperlink r:id="rId1" w:history="1">
        <w:r w:rsidRPr="00CE4BC7">
          <w:rPr>
            <w:rStyle w:val="Hyperlink"/>
          </w:rPr>
          <w:t>www.scrumguides.org</w:t>
        </w:r>
      </w:hyperlink>
    </w:p>
  </w:footnote>
  <w:footnote w:id="2">
    <w:p w14:paraId="0AC2E6E2" w14:textId="029E4EE1" w:rsidR="005631D0" w:rsidRDefault="005631D0">
      <w:pPr>
        <w:pStyle w:val="FootnoteText"/>
      </w:pPr>
      <w:r>
        <w:rPr>
          <w:rStyle w:val="FootnoteReference"/>
        </w:rPr>
        <w:footnoteRef/>
      </w:r>
      <w:r>
        <w:t xml:space="preserve"> SC</w:t>
      </w:r>
    </w:p>
  </w:footnote>
  <w:footnote w:id="3">
    <w:p w14:paraId="4F243726" w14:textId="6B2F293F" w:rsidR="00FC5C06" w:rsidRDefault="00FC5C06">
      <w:pPr>
        <w:pStyle w:val="FootnoteText"/>
      </w:pPr>
      <w:r>
        <w:rPr>
          <w:rStyle w:val="FootnoteReference"/>
        </w:rPr>
        <w:footnoteRef/>
      </w:r>
      <w:r>
        <w:t xml:space="preserve"> </w:t>
      </w:r>
      <w:r w:rsidR="005631D0">
        <w:t>SC</w:t>
      </w:r>
    </w:p>
  </w:footnote>
  <w:footnote w:id="4">
    <w:p w14:paraId="621C371C" w14:textId="6FD03B1A" w:rsidR="00FC5C06" w:rsidRDefault="00FC5C06">
      <w:pPr>
        <w:pStyle w:val="FootnoteText"/>
      </w:pPr>
      <w:r>
        <w:rPr>
          <w:rStyle w:val="FootnoteReference"/>
        </w:rPr>
        <w:footnoteRef/>
      </w:r>
      <w:r>
        <w:t xml:space="preserve"> Agile Fundamentals Track, www.icagile.com</w:t>
      </w:r>
    </w:p>
  </w:footnote>
  <w:footnote w:id="5">
    <w:p w14:paraId="0C16D9FD" w14:textId="39A8E037" w:rsidR="00FC5C06" w:rsidRDefault="00FC5C06">
      <w:pPr>
        <w:pStyle w:val="FootnoteText"/>
      </w:pPr>
      <w:r>
        <w:rPr>
          <w:rStyle w:val="FootnoteReference"/>
        </w:rPr>
        <w:footnoteRef/>
      </w:r>
      <w:r>
        <w:t xml:space="preserve"> CSM Learning Objectives, </w:t>
      </w:r>
      <w:hyperlink r:id="rId2" w:history="1">
        <w:r w:rsidRPr="00CE4BC7">
          <w:rPr>
            <w:rStyle w:val="Hyperlink"/>
          </w:rPr>
          <w:t>www.scrumalliance.org</w:t>
        </w:r>
      </w:hyperlink>
    </w:p>
  </w:footnote>
  <w:footnote w:id="6">
    <w:p w14:paraId="7FACD691" w14:textId="007830C9" w:rsidR="00FC5C06" w:rsidRDefault="00FC5C06">
      <w:pPr>
        <w:pStyle w:val="FootnoteText"/>
      </w:pPr>
      <w:r>
        <w:rPr>
          <w:rStyle w:val="FootnoteReference"/>
        </w:rPr>
        <w:footnoteRef/>
      </w:r>
      <w:r>
        <w:t xml:space="preserve"> CSPO Learning Objectives, </w:t>
      </w:r>
      <w:hyperlink r:id="rId3" w:history="1">
        <w:r w:rsidRPr="00CE4BC7">
          <w:rPr>
            <w:rStyle w:val="Hyperlink"/>
          </w:rPr>
          <w:t>www.scrumalliance.org</w:t>
        </w:r>
      </w:hyperlink>
      <w:r>
        <w:t xml:space="preserve"> </w:t>
      </w:r>
    </w:p>
  </w:footnote>
  <w:footnote w:id="7">
    <w:p w14:paraId="55918532" w14:textId="77777777" w:rsidR="005631D0" w:rsidRDefault="005631D0" w:rsidP="005631D0">
      <w:pPr>
        <w:pStyle w:val="FootnoteText"/>
      </w:pPr>
      <w:r>
        <w:rPr>
          <w:rStyle w:val="FootnoteReference"/>
        </w:rPr>
        <w:footnoteRef/>
      </w:r>
      <w:r>
        <w:t xml:space="preserve"> ICAgile</w:t>
      </w:r>
      <w:bookmarkStart w:id="0" w:name="_GoBack"/>
      <w:bookmarkEnd w:id="0"/>
    </w:p>
  </w:footnote>
  <w:footnote w:id="8">
    <w:p w14:paraId="1D2ADD91" w14:textId="27DF3CAD" w:rsidR="005631D0" w:rsidRDefault="005631D0">
      <w:pPr>
        <w:pStyle w:val="FootnoteText"/>
      </w:pPr>
      <w:r>
        <w:rPr>
          <w:rStyle w:val="FootnoteReference"/>
        </w:rPr>
        <w:footnoteRef/>
      </w:r>
      <w:r>
        <w:t xml:space="preserve"> ICAgile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b/>
      </w:rPr>
      <w:alias w:val="Title"/>
      <w:id w:val="77738743"/>
      <w:placeholder>
        <w:docPart w:val="B675DDCA978F47CBA5B7D8CD38845EB7"/>
      </w:placeholder>
      <w:dataBinding w:prefixMappings="xmlns:ns0='http://schemas.openxmlformats.org/package/2006/metadata/core-properties' xmlns:ns1='http://purl.org/dc/elements/1.1/'" w:xpath="/ns0:coreProperties[1]/ns1:title[1]" w:storeItemID="{6C3C8BC8-F283-45AE-878A-BAB7291924A1}"/>
      <w:text/>
    </w:sdtPr>
    <w:sdtEndPr/>
    <w:sdtContent>
      <w:p w14:paraId="38C435C3" w14:textId="5D0A9FEB" w:rsidR="00874A85" w:rsidRDefault="00874A8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74A85">
          <w:rPr>
            <w:rFonts w:ascii="Calibri" w:eastAsia="Calibri" w:hAnsi="Calibri" w:cs="Times New Roman"/>
            <w:b/>
          </w:rPr>
          <w:t xml:space="preserve">KNOWLEDGE FACTOR: </w:t>
        </w:r>
        <w:r w:rsidR="00352F97">
          <w:rPr>
            <w:rFonts w:ascii="Calibri" w:eastAsia="Calibri" w:hAnsi="Calibri" w:cs="Times New Roman"/>
            <w:b/>
          </w:rPr>
          <w:t>Product Increment</w:t>
        </w:r>
      </w:p>
    </w:sdtContent>
  </w:sdt>
  <w:p w14:paraId="38C435C4" w14:textId="77777777" w:rsidR="00874A85" w:rsidRDefault="00874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1CE3"/>
    <w:multiLevelType w:val="hybridMultilevel"/>
    <w:tmpl w:val="AFD8800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0F38"/>
    <w:multiLevelType w:val="hybridMultilevel"/>
    <w:tmpl w:val="3D009986"/>
    <w:lvl w:ilvl="0" w:tplc="6A4EAC9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74842"/>
    <w:multiLevelType w:val="hybridMultilevel"/>
    <w:tmpl w:val="AAFC0312"/>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E515A"/>
    <w:multiLevelType w:val="hybridMultilevel"/>
    <w:tmpl w:val="5148C4CA"/>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42FB0"/>
    <w:multiLevelType w:val="hybridMultilevel"/>
    <w:tmpl w:val="A6FEC97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66372"/>
    <w:multiLevelType w:val="hybridMultilevel"/>
    <w:tmpl w:val="8D58E6B6"/>
    <w:lvl w:ilvl="0" w:tplc="DB863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C7D96"/>
    <w:multiLevelType w:val="hybridMultilevel"/>
    <w:tmpl w:val="82543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E01417"/>
    <w:multiLevelType w:val="hybridMultilevel"/>
    <w:tmpl w:val="9F948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26107"/>
    <w:multiLevelType w:val="hybridMultilevel"/>
    <w:tmpl w:val="150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39DB"/>
    <w:multiLevelType w:val="hybridMultilevel"/>
    <w:tmpl w:val="93C8E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18490C"/>
    <w:multiLevelType w:val="hybridMultilevel"/>
    <w:tmpl w:val="9C863506"/>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8210E"/>
    <w:multiLevelType w:val="hybridMultilevel"/>
    <w:tmpl w:val="7AACBF66"/>
    <w:lvl w:ilvl="0" w:tplc="DB8637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07ABE"/>
    <w:multiLevelType w:val="hybridMultilevel"/>
    <w:tmpl w:val="1ED40420"/>
    <w:lvl w:ilvl="0" w:tplc="DB8637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E1B23"/>
    <w:multiLevelType w:val="hybridMultilevel"/>
    <w:tmpl w:val="956481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0265377"/>
    <w:multiLevelType w:val="hybridMultilevel"/>
    <w:tmpl w:val="7D6C060A"/>
    <w:lvl w:ilvl="0" w:tplc="DB8637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1F21CF"/>
    <w:multiLevelType w:val="hybridMultilevel"/>
    <w:tmpl w:val="F9FC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15"/>
  </w:num>
  <w:num w:numId="5">
    <w:abstractNumId w:val="2"/>
  </w:num>
  <w:num w:numId="6">
    <w:abstractNumId w:val="6"/>
  </w:num>
  <w:num w:numId="7">
    <w:abstractNumId w:val="3"/>
  </w:num>
  <w:num w:numId="8">
    <w:abstractNumId w:val="11"/>
  </w:num>
  <w:num w:numId="9">
    <w:abstractNumId w:val="12"/>
  </w:num>
  <w:num w:numId="10">
    <w:abstractNumId w:val="0"/>
  </w:num>
  <w:num w:numId="11">
    <w:abstractNumId w:val="14"/>
  </w:num>
  <w:num w:numId="12">
    <w:abstractNumId w:val="1"/>
  </w:num>
  <w:num w:numId="13">
    <w:abstractNumId w:val="5"/>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C8"/>
    <w:rsid w:val="00023C0C"/>
    <w:rsid w:val="00064940"/>
    <w:rsid w:val="001E6E1B"/>
    <w:rsid w:val="002651C8"/>
    <w:rsid w:val="00352F97"/>
    <w:rsid w:val="00442E62"/>
    <w:rsid w:val="00456B54"/>
    <w:rsid w:val="00496BDF"/>
    <w:rsid w:val="004A788E"/>
    <w:rsid w:val="005631D0"/>
    <w:rsid w:val="006407C4"/>
    <w:rsid w:val="00686EC7"/>
    <w:rsid w:val="007F4DC9"/>
    <w:rsid w:val="00864914"/>
    <w:rsid w:val="00874A85"/>
    <w:rsid w:val="00964E26"/>
    <w:rsid w:val="009F210B"/>
    <w:rsid w:val="00A97E73"/>
    <w:rsid w:val="00AA62F9"/>
    <w:rsid w:val="00BF3157"/>
    <w:rsid w:val="00C4253D"/>
    <w:rsid w:val="00CA14EE"/>
    <w:rsid w:val="00CB1431"/>
    <w:rsid w:val="00D32ADA"/>
    <w:rsid w:val="00D46A63"/>
    <w:rsid w:val="00DF2C5B"/>
    <w:rsid w:val="00E92979"/>
    <w:rsid w:val="00FC5C06"/>
    <w:rsid w:val="00FC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35A4"/>
  <w15:docId w15:val="{7A3DB9C7-BF39-4610-9C05-1D11AA21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1C8"/>
    <w:rPr>
      <w:color w:val="0000FF" w:themeColor="hyperlink"/>
      <w:u w:val="single"/>
    </w:rPr>
  </w:style>
  <w:style w:type="paragraph" w:styleId="ListParagraph">
    <w:name w:val="List Paragraph"/>
    <w:basedOn w:val="Normal"/>
    <w:uiPriority w:val="34"/>
    <w:qFormat/>
    <w:rsid w:val="00D32ADA"/>
    <w:pPr>
      <w:ind w:left="720"/>
      <w:contextualSpacing/>
    </w:pPr>
  </w:style>
  <w:style w:type="paragraph" w:styleId="FootnoteText">
    <w:name w:val="footnote text"/>
    <w:basedOn w:val="Normal"/>
    <w:link w:val="FootnoteTextChar"/>
    <w:uiPriority w:val="99"/>
    <w:semiHidden/>
    <w:unhideWhenUsed/>
    <w:rsid w:val="00D32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DA"/>
    <w:rPr>
      <w:sz w:val="20"/>
      <w:szCs w:val="20"/>
    </w:rPr>
  </w:style>
  <w:style w:type="character" w:styleId="FootnoteReference">
    <w:name w:val="footnote reference"/>
    <w:basedOn w:val="DefaultParagraphFont"/>
    <w:uiPriority w:val="99"/>
    <w:semiHidden/>
    <w:unhideWhenUsed/>
    <w:rsid w:val="00D32ADA"/>
    <w:rPr>
      <w:vertAlign w:val="superscript"/>
    </w:rPr>
  </w:style>
  <w:style w:type="paragraph" w:styleId="Header">
    <w:name w:val="header"/>
    <w:basedOn w:val="Normal"/>
    <w:link w:val="HeaderChar"/>
    <w:uiPriority w:val="99"/>
    <w:unhideWhenUsed/>
    <w:rsid w:val="0087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A85"/>
  </w:style>
  <w:style w:type="paragraph" w:styleId="Footer">
    <w:name w:val="footer"/>
    <w:basedOn w:val="Normal"/>
    <w:link w:val="FooterChar"/>
    <w:uiPriority w:val="99"/>
    <w:unhideWhenUsed/>
    <w:rsid w:val="0087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85"/>
  </w:style>
  <w:style w:type="paragraph" w:styleId="BalloonText">
    <w:name w:val="Balloon Text"/>
    <w:basedOn w:val="Normal"/>
    <w:link w:val="BalloonTextChar"/>
    <w:uiPriority w:val="99"/>
    <w:semiHidden/>
    <w:unhideWhenUsed/>
    <w:rsid w:val="00874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crumalliance.org" TargetMode="External"/><Relationship Id="rId2" Type="http://schemas.openxmlformats.org/officeDocument/2006/relationships/hyperlink" Target="http://www.scrumalliance.org" TargetMode="External"/><Relationship Id="rId1" Type="http://schemas.openxmlformats.org/officeDocument/2006/relationships/hyperlink" Target="http://www.scrumguid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75DDCA978F47CBA5B7D8CD38845EB7"/>
        <w:category>
          <w:name w:val="General"/>
          <w:gallery w:val="placeholder"/>
        </w:category>
        <w:types>
          <w:type w:val="bbPlcHdr"/>
        </w:types>
        <w:behaviors>
          <w:behavior w:val="content"/>
        </w:behaviors>
        <w:guid w:val="{4B759EB8-D4D5-4513-A227-11E803B1835B}"/>
      </w:docPartPr>
      <w:docPartBody>
        <w:p w:rsidR="004114CC" w:rsidRDefault="008D111A" w:rsidP="008D111A">
          <w:pPr>
            <w:pStyle w:val="B675DDCA978F47CBA5B7D8CD38845E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A"/>
    <w:rsid w:val="00346CA5"/>
    <w:rsid w:val="004114CC"/>
    <w:rsid w:val="00527A93"/>
    <w:rsid w:val="008D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5E14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5DDCA978F47CBA5B7D8CD38845EB7">
    <w:name w:val="B675DDCA978F47CBA5B7D8CD38845EB7"/>
    <w:rsid w:val="008D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E4F431D7CB48AC19CCB640AF5F3A" ma:contentTypeVersion="0" ma:contentTypeDescription="Create a new document." ma:contentTypeScope="" ma:versionID="6e143316c7bc2d84cd422d623db3d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F3EF-EF70-484E-96E6-9E995DE22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56D3F1-83C7-4398-AB26-7399431A0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0DFC5-921C-49F4-908C-E784623D1A4F}">
  <ds:schemaRefs>
    <ds:schemaRef ds:uri="http://schemas.microsoft.com/sharepoint/v3/contenttype/forms"/>
  </ds:schemaRefs>
</ds:datastoreItem>
</file>

<file path=customXml/itemProps4.xml><?xml version="1.0" encoding="utf-8"?>
<ds:datastoreItem xmlns:ds="http://schemas.openxmlformats.org/officeDocument/2006/customXml" ds:itemID="{A0D90976-154A-4FBB-80E7-87DA43A3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KNOWLEDGE FACTOR: Product Increment</vt:lpstr>
    </vt:vector>
  </TitlesOfParts>
  <Company>Intel Corporation</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FACTOR: Product Increment</dc:title>
  <dc:creator>Ward, Suzanne</dc:creator>
  <cp:lastModifiedBy>Ward, Suzanne</cp:lastModifiedBy>
  <cp:revision>2</cp:revision>
  <dcterms:created xsi:type="dcterms:W3CDTF">2017-08-07T18:36:00Z</dcterms:created>
  <dcterms:modified xsi:type="dcterms:W3CDTF">2017-08-07T18:36:00Z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0x0101009A06E4F431D7CB48AC19CCB640AF5F3A</vt:lpwstr>
  </property>
  <property fmtid="{D5CDD505-2E9C-101B-9397-08002B2CF9AE}" pid="3" name="Offisync_ServerID">
    <vt:lpwstr>d001a694-7c66-4352-b53b-895ffdce369f</vt:lpwstr>
  </property>
  <property fmtid="{D5CDD505-2E9C-101B-9397-08002B2CF9AE}" pid="4" name="Offisync_UniqueId">
    <vt:lpwstr>2036619</vt:lpwstr>
  </property>
  <property fmtid="{D5CDD505-2E9C-101B-9397-08002B2CF9AE}" pid="5" name="Offisync_ProviderInitializationData">
    <vt:lpwstr>https://soco.intel.com</vt:lpwstr>
  </property>
  <property fmtid="{D5CDD505-2E9C-101B-9397-08002B2CF9AE}" pid="6" name="Offisync_UpdateToken">
    <vt:lpwstr>1</vt:lpwstr>
  </property>
  <property fmtid="{D5CDD505-2E9C-101B-9397-08002B2CF9AE}" pid="7" name="Jive_LatestUserAccountName">
    <vt:lpwstr>smward</vt:lpwstr>
  </property>
  <property fmtid="{D5CDD505-2E9C-101B-9397-08002B2CF9AE}" pid="8" name="Jive_VersionGuid">
    <vt:lpwstr>dfc63b9f-58e9-4e55-9557-e00973068a52</vt:lpwstr>
  </property>
  <property fmtid="{D5CDD505-2E9C-101B-9397-08002B2CF9AE}" pid="9" name="Jive_ModifiedButNotPublished">
    <vt:lpwstr>True</vt:lpwstr>
  </property>
</Properties>
</file>